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8C9" w:rsidRDefault="00A028C9" w:rsidP="00A028C9">
      <w:pPr>
        <w:spacing w:after="0"/>
        <w:jc w:val="center"/>
        <w:rPr>
          <w:b/>
          <w:sz w:val="48"/>
          <w:szCs w:val="48"/>
        </w:rPr>
      </w:pPr>
      <w:r>
        <w:rPr>
          <w:b/>
          <w:noProof/>
        </w:rPr>
        <w:drawing>
          <wp:inline distT="0" distB="0" distL="0" distR="0">
            <wp:extent cx="1351915" cy="129603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296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8C9" w:rsidRDefault="00A028C9" w:rsidP="00A028C9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АДМИНИСТРАЦИЯ</w:t>
      </w:r>
    </w:p>
    <w:p w:rsidR="00A028C9" w:rsidRDefault="00A75607" w:rsidP="00A028C9">
      <w:pPr>
        <w:spacing w:after="0"/>
        <w:jc w:val="center"/>
        <w:rPr>
          <w:sz w:val="40"/>
          <w:szCs w:val="40"/>
        </w:rPr>
      </w:pPr>
      <w:r>
        <w:rPr>
          <w:b/>
          <w:sz w:val="48"/>
          <w:szCs w:val="48"/>
        </w:rPr>
        <w:t>ОЗЕРСКОГО</w:t>
      </w:r>
      <w:r w:rsidR="00A028C9">
        <w:rPr>
          <w:b/>
          <w:sz w:val="48"/>
          <w:szCs w:val="48"/>
        </w:rPr>
        <w:t xml:space="preserve"> СЕЛЬСОВЕТА</w:t>
      </w:r>
    </w:p>
    <w:p w:rsidR="00A028C9" w:rsidRDefault="00A028C9" w:rsidP="00A028C9">
      <w:pPr>
        <w:spacing w:after="0"/>
        <w:jc w:val="center"/>
        <w:rPr>
          <w:sz w:val="24"/>
          <w:szCs w:val="24"/>
        </w:rPr>
      </w:pPr>
      <w:r>
        <w:rPr>
          <w:sz w:val="40"/>
          <w:szCs w:val="40"/>
        </w:rPr>
        <w:t>ЩИГРОВСКОГО РАЙОНА КУРСКОЙ ОБЛАСТИ</w:t>
      </w:r>
    </w:p>
    <w:p w:rsidR="00A028C9" w:rsidRDefault="00A028C9" w:rsidP="00A028C9">
      <w:pPr>
        <w:widowControl w:val="0"/>
        <w:spacing w:after="0"/>
      </w:pPr>
    </w:p>
    <w:p w:rsidR="00A028C9" w:rsidRDefault="00A028C9" w:rsidP="00A028C9">
      <w:pPr>
        <w:widowControl w:val="0"/>
        <w:spacing w:after="0"/>
        <w:jc w:val="center"/>
        <w:rPr>
          <w:b/>
          <w:bCs/>
          <w:sz w:val="28"/>
          <w:szCs w:val="28"/>
        </w:rPr>
      </w:pPr>
      <w:r w:rsidRPr="00A028C9">
        <w:rPr>
          <w:b/>
          <w:sz w:val="48"/>
          <w:szCs w:val="48"/>
        </w:rPr>
        <w:t>ПОСТАНОВЛЕНИЕ</w:t>
      </w:r>
      <w:r w:rsidRPr="00A028C9">
        <w:rPr>
          <w:sz w:val="28"/>
          <w:szCs w:val="28"/>
        </w:rPr>
        <w:t xml:space="preserve"> </w:t>
      </w:r>
    </w:p>
    <w:p w:rsidR="00A028C9" w:rsidRDefault="00DC23EC" w:rsidP="00A028C9">
      <w:pPr>
        <w:widowControl w:val="0"/>
        <w:autoSpaceDE w:val="0"/>
        <w:spacing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15 сентября 2015 года № 78</w:t>
      </w:r>
    </w:p>
    <w:p w:rsidR="00DC23EC" w:rsidRDefault="00A028C9" w:rsidP="00DC23EC">
      <w:pPr>
        <w:widowControl w:val="0"/>
        <w:autoSpaceDE w:val="0"/>
        <w:spacing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</w:t>
      </w:r>
      <w:r w:rsidR="00DC23EC">
        <w:rPr>
          <w:b/>
          <w:bCs/>
          <w:sz w:val="28"/>
          <w:szCs w:val="28"/>
        </w:rPr>
        <w:t>схемы расположения</w:t>
      </w:r>
    </w:p>
    <w:p w:rsidR="00A028C9" w:rsidRDefault="00DC23EC" w:rsidP="00DC23EC">
      <w:pPr>
        <w:widowControl w:val="0"/>
        <w:autoSpaceDE w:val="0"/>
        <w:spacing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земельного участка</w:t>
      </w:r>
    </w:p>
    <w:p w:rsidR="00A028C9" w:rsidRDefault="00DC23EC" w:rsidP="00DC23EC">
      <w:pPr>
        <w:widowControl w:val="0"/>
        <w:autoSpaceDE w:val="0"/>
        <w:spacing w:after="0"/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схему расположения земельного участка на кадастровом плане территории, руководствуясь ст. 11, ст. 36 Земельного кодекса Российской Федерации, ст. 16 Федерального закона от 06.10.2003 г. №131 ФЗ «О</w:t>
      </w:r>
      <w:r w:rsidR="00FC4891">
        <w:rPr>
          <w:sz w:val="28"/>
          <w:szCs w:val="28"/>
        </w:rPr>
        <w:t>б</w:t>
      </w:r>
      <w:r>
        <w:rPr>
          <w:sz w:val="28"/>
          <w:szCs w:val="28"/>
        </w:rPr>
        <w:t xml:space="preserve"> общих принципах организации местного самоуправления в Российской Федерации», требованиями Приказа Министерства экономического развития Российской Федерации от 01.09.2014 г. 3540 «Об утверждении классификатора видов разрешенного использования земельных участков» </w:t>
      </w:r>
      <w:proofErr w:type="gramEnd"/>
    </w:p>
    <w:p w:rsidR="00A028C9" w:rsidRDefault="00A028C9" w:rsidP="00DC23EC">
      <w:pPr>
        <w:widowControl w:val="0"/>
        <w:autoSpaceDE w:val="0"/>
        <w:spacing w:after="0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Администрация </w:t>
      </w:r>
      <w:r w:rsidR="00A75607">
        <w:rPr>
          <w:sz w:val="28"/>
          <w:szCs w:val="28"/>
        </w:rPr>
        <w:t>Озерского</w:t>
      </w:r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 ПОСТАНОВЛЯЕТ:</w:t>
      </w:r>
    </w:p>
    <w:p w:rsidR="00A028C9" w:rsidRPr="00D837E1" w:rsidRDefault="00A028C9" w:rsidP="00D837E1">
      <w:pPr>
        <w:pStyle w:val="a9"/>
        <w:widowControl w:val="0"/>
        <w:numPr>
          <w:ilvl w:val="0"/>
          <w:numId w:val="1"/>
        </w:numPr>
        <w:autoSpaceDE w:val="0"/>
        <w:spacing w:after="0"/>
        <w:ind w:left="567" w:hanging="567"/>
        <w:jc w:val="both"/>
        <w:rPr>
          <w:sz w:val="28"/>
          <w:szCs w:val="28"/>
        </w:rPr>
      </w:pPr>
      <w:r w:rsidRPr="00D837E1">
        <w:rPr>
          <w:sz w:val="28"/>
          <w:szCs w:val="28"/>
        </w:rPr>
        <w:t>Утвердить прилагаем</w:t>
      </w:r>
      <w:r w:rsidR="00DC23EC" w:rsidRPr="00D837E1">
        <w:rPr>
          <w:sz w:val="28"/>
          <w:szCs w:val="28"/>
        </w:rPr>
        <w:t>ую</w:t>
      </w:r>
      <w:r w:rsidRPr="00D837E1">
        <w:rPr>
          <w:sz w:val="28"/>
          <w:szCs w:val="28"/>
        </w:rPr>
        <w:t xml:space="preserve"> </w:t>
      </w:r>
      <w:r w:rsidR="00E9269D" w:rsidRPr="00D837E1">
        <w:rPr>
          <w:sz w:val="28"/>
          <w:szCs w:val="28"/>
        </w:rPr>
        <w:t xml:space="preserve">схему расположения земельного участка на кадастровом плане территории в границах кадастрового квартала 46:28:130103, площадью 2420 кв.м. с видом разрешенного использования общее пользование территории, расположенного по адресу: РФ, Курская область, </w:t>
      </w:r>
      <w:proofErr w:type="spellStart"/>
      <w:r w:rsidR="00E9269D" w:rsidRPr="00D837E1">
        <w:rPr>
          <w:sz w:val="28"/>
          <w:szCs w:val="28"/>
        </w:rPr>
        <w:t>Щигровский</w:t>
      </w:r>
      <w:proofErr w:type="spellEnd"/>
      <w:r w:rsidR="00E9269D" w:rsidRPr="00D837E1">
        <w:rPr>
          <w:sz w:val="28"/>
          <w:szCs w:val="28"/>
        </w:rPr>
        <w:t xml:space="preserve"> район, Озерский сельсовет, п. Плодовый. Категория земель: земли населенных пунктов.</w:t>
      </w:r>
    </w:p>
    <w:p w:rsidR="00A028C9" w:rsidRPr="00E9269D" w:rsidRDefault="00E9269D" w:rsidP="00D837E1">
      <w:pPr>
        <w:pStyle w:val="a9"/>
        <w:widowControl w:val="0"/>
        <w:numPr>
          <w:ilvl w:val="0"/>
          <w:numId w:val="1"/>
        </w:numPr>
        <w:autoSpaceDE w:val="0"/>
        <w:spacing w:after="0"/>
        <w:ind w:left="567" w:hanging="567"/>
        <w:jc w:val="both"/>
        <w:rPr>
          <w:sz w:val="28"/>
          <w:szCs w:val="28"/>
        </w:rPr>
      </w:pPr>
      <w:r w:rsidRPr="00E9269D">
        <w:rPr>
          <w:sz w:val="28"/>
          <w:szCs w:val="28"/>
        </w:rPr>
        <w:t>Постановление вступает в силу с момента его подписания.</w:t>
      </w:r>
    </w:p>
    <w:p w:rsidR="00A028C9" w:rsidRDefault="00A028C9" w:rsidP="00A028C9">
      <w:pPr>
        <w:autoSpaceDE w:val="0"/>
        <w:spacing w:after="0"/>
        <w:jc w:val="both"/>
        <w:rPr>
          <w:sz w:val="28"/>
          <w:szCs w:val="28"/>
        </w:rPr>
      </w:pPr>
    </w:p>
    <w:p w:rsidR="00A028C9" w:rsidRDefault="00A028C9" w:rsidP="00A028C9">
      <w:pPr>
        <w:autoSpaceDE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Глава </w:t>
      </w:r>
      <w:r w:rsidR="00A75607">
        <w:rPr>
          <w:sz w:val="28"/>
          <w:szCs w:val="28"/>
        </w:rPr>
        <w:t>Озерского</w:t>
      </w:r>
      <w:r>
        <w:rPr>
          <w:sz w:val="28"/>
          <w:szCs w:val="28"/>
        </w:rPr>
        <w:t xml:space="preserve"> сельсовета                              </w:t>
      </w:r>
      <w:r w:rsidR="00A75607">
        <w:rPr>
          <w:sz w:val="28"/>
          <w:szCs w:val="28"/>
        </w:rPr>
        <w:t>Ю. А. Бартенев</w:t>
      </w:r>
    </w:p>
    <w:p w:rsidR="00A75607" w:rsidRDefault="00A75607" w:rsidP="00A028C9">
      <w:pPr>
        <w:autoSpaceDE w:val="0"/>
        <w:spacing w:after="0"/>
        <w:jc w:val="both"/>
        <w:rPr>
          <w:sz w:val="28"/>
          <w:szCs w:val="28"/>
        </w:rPr>
      </w:pPr>
    </w:p>
    <w:p w:rsidR="00BD55BB" w:rsidRDefault="00BD55BB" w:rsidP="00A028C9">
      <w:pPr>
        <w:spacing w:after="0"/>
      </w:pPr>
    </w:p>
    <w:sectPr w:rsidR="00BD55BB" w:rsidSect="00FC489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F417E"/>
    <w:multiLevelType w:val="hybridMultilevel"/>
    <w:tmpl w:val="E8967D74"/>
    <w:lvl w:ilvl="0" w:tplc="65388224">
      <w:start w:val="1"/>
      <w:numFmt w:val="decimal"/>
      <w:lvlText w:val="%1."/>
      <w:lvlJc w:val="left"/>
      <w:pPr>
        <w:ind w:left="1410" w:hanging="87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028C9"/>
    <w:rsid w:val="00097ABC"/>
    <w:rsid w:val="00551123"/>
    <w:rsid w:val="00661874"/>
    <w:rsid w:val="007D449E"/>
    <w:rsid w:val="00A028C9"/>
    <w:rsid w:val="00A75607"/>
    <w:rsid w:val="00B92E51"/>
    <w:rsid w:val="00BD55BB"/>
    <w:rsid w:val="00D45D0C"/>
    <w:rsid w:val="00D837E1"/>
    <w:rsid w:val="00DC23EC"/>
    <w:rsid w:val="00E9269D"/>
    <w:rsid w:val="00EC218C"/>
    <w:rsid w:val="00FC4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A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028C9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028C9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Основной текст Знак"/>
    <w:basedOn w:val="a0"/>
    <w:link w:val="a4"/>
    <w:semiHidden/>
    <w:rsid w:val="00A028C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No Spacing"/>
    <w:qFormat/>
    <w:rsid w:val="00A028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rsid w:val="00A028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A02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28C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926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2015-09-14T11:37:00Z</cp:lastPrinted>
  <dcterms:created xsi:type="dcterms:W3CDTF">2015-07-01T12:55:00Z</dcterms:created>
  <dcterms:modified xsi:type="dcterms:W3CDTF">2015-09-14T11:37:00Z</dcterms:modified>
</cp:coreProperties>
</file>