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DE" w:rsidRPr="004B298D" w:rsidRDefault="002408DE" w:rsidP="002408DE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48"/>
          <w:szCs w:val="48"/>
        </w:rPr>
      </w:pPr>
    </w:p>
    <w:p w:rsidR="002408DE" w:rsidRPr="004B298D" w:rsidRDefault="002408DE" w:rsidP="002408DE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4B298D">
        <w:rPr>
          <w:rFonts w:ascii="Arial" w:hAnsi="Arial" w:cs="Arial"/>
          <w:b/>
          <w:sz w:val="48"/>
          <w:szCs w:val="48"/>
        </w:rPr>
        <w:t xml:space="preserve"> </w:t>
      </w:r>
      <w:r w:rsidRPr="004B298D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2408DE" w:rsidRPr="004B298D" w:rsidRDefault="007B610E" w:rsidP="002408DE">
      <w:pPr>
        <w:pStyle w:val="a5"/>
        <w:tabs>
          <w:tab w:val="left" w:pos="708"/>
        </w:tabs>
        <w:jc w:val="center"/>
        <w:rPr>
          <w:rFonts w:ascii="Arial" w:hAnsi="Arial" w:cs="Arial"/>
          <w:sz w:val="32"/>
          <w:szCs w:val="32"/>
        </w:rPr>
      </w:pPr>
      <w:r w:rsidRPr="004B298D">
        <w:rPr>
          <w:rFonts w:ascii="Arial" w:hAnsi="Arial" w:cs="Arial"/>
          <w:b/>
          <w:sz w:val="32"/>
          <w:szCs w:val="32"/>
        </w:rPr>
        <w:t>ОЗЕРСКОГО</w:t>
      </w:r>
      <w:r w:rsidR="002408DE" w:rsidRPr="004B298D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2408DE" w:rsidRPr="004B298D" w:rsidRDefault="002408DE" w:rsidP="002408DE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4B298D">
        <w:rPr>
          <w:rFonts w:ascii="Arial" w:hAnsi="Arial" w:cs="Arial"/>
          <w:sz w:val="32"/>
          <w:szCs w:val="32"/>
        </w:rPr>
        <w:t xml:space="preserve"> ЩИГРОВСКОГО РАЙОНА КУРСКОЙ ОБЛАСТИ</w:t>
      </w:r>
      <w:r w:rsidRPr="004B298D">
        <w:rPr>
          <w:rFonts w:ascii="Arial" w:hAnsi="Arial" w:cs="Arial"/>
          <w:b/>
          <w:sz w:val="32"/>
          <w:szCs w:val="32"/>
        </w:rPr>
        <w:t xml:space="preserve"> </w:t>
      </w:r>
    </w:p>
    <w:p w:rsidR="002408DE" w:rsidRPr="004B298D" w:rsidRDefault="002408DE" w:rsidP="002408DE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</w:p>
    <w:p w:rsidR="002408DE" w:rsidRPr="004B298D" w:rsidRDefault="002408DE" w:rsidP="002408DE">
      <w:pPr>
        <w:pStyle w:val="a5"/>
        <w:tabs>
          <w:tab w:val="left" w:pos="708"/>
        </w:tabs>
        <w:jc w:val="center"/>
        <w:rPr>
          <w:rFonts w:ascii="Arial" w:hAnsi="Arial" w:cs="Arial"/>
          <w:sz w:val="32"/>
          <w:szCs w:val="32"/>
        </w:rPr>
      </w:pPr>
      <w:r w:rsidRPr="004B298D">
        <w:rPr>
          <w:rFonts w:ascii="Arial" w:hAnsi="Arial" w:cs="Arial"/>
          <w:b/>
          <w:sz w:val="32"/>
          <w:szCs w:val="32"/>
        </w:rPr>
        <w:t xml:space="preserve">ПОСТАНОВЛЕНИЕ   </w:t>
      </w:r>
    </w:p>
    <w:p w:rsidR="002408DE" w:rsidRPr="004B298D" w:rsidRDefault="002408DE" w:rsidP="002408DE">
      <w:pPr>
        <w:pStyle w:val="a5"/>
        <w:tabs>
          <w:tab w:val="left" w:pos="708"/>
        </w:tabs>
        <w:jc w:val="center"/>
        <w:rPr>
          <w:rFonts w:ascii="Arial" w:hAnsi="Arial" w:cs="Arial"/>
          <w:sz w:val="32"/>
          <w:szCs w:val="32"/>
        </w:rPr>
      </w:pPr>
    </w:p>
    <w:p w:rsidR="002408DE" w:rsidRPr="004B298D" w:rsidRDefault="002408DE" w:rsidP="00F739E5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4B298D">
        <w:rPr>
          <w:rFonts w:ascii="Arial" w:hAnsi="Arial" w:cs="Arial"/>
          <w:sz w:val="32"/>
          <w:szCs w:val="32"/>
        </w:rPr>
        <w:t>От «</w:t>
      </w:r>
      <w:r w:rsidR="007B610E" w:rsidRPr="004B298D">
        <w:rPr>
          <w:rFonts w:ascii="Arial" w:hAnsi="Arial" w:cs="Arial"/>
          <w:sz w:val="32"/>
          <w:szCs w:val="32"/>
        </w:rPr>
        <w:t>28</w:t>
      </w:r>
      <w:r w:rsidRPr="004B298D">
        <w:rPr>
          <w:rFonts w:ascii="Arial" w:hAnsi="Arial" w:cs="Arial"/>
          <w:sz w:val="32"/>
          <w:szCs w:val="32"/>
        </w:rPr>
        <w:t>» августа 2015  года  №6</w:t>
      </w:r>
      <w:r w:rsidR="007B610E" w:rsidRPr="004B298D">
        <w:rPr>
          <w:rFonts w:ascii="Arial" w:hAnsi="Arial" w:cs="Arial"/>
          <w:sz w:val="32"/>
          <w:szCs w:val="32"/>
        </w:rPr>
        <w:t>4</w:t>
      </w:r>
    </w:p>
    <w:p w:rsidR="002408DE" w:rsidRPr="004B298D" w:rsidRDefault="002408DE" w:rsidP="00F739E5">
      <w:pPr>
        <w:pStyle w:val="ConsPlusNormal"/>
        <w:ind w:firstLine="0"/>
        <w:jc w:val="center"/>
        <w:rPr>
          <w:b/>
          <w:sz w:val="32"/>
          <w:szCs w:val="32"/>
        </w:rPr>
      </w:pPr>
    </w:p>
    <w:p w:rsidR="002408DE" w:rsidRPr="004B298D" w:rsidRDefault="002408DE" w:rsidP="00F739E5">
      <w:pPr>
        <w:pStyle w:val="ConsPlusNormal"/>
        <w:ind w:firstLine="0"/>
        <w:jc w:val="center"/>
        <w:rPr>
          <w:b/>
          <w:sz w:val="32"/>
          <w:szCs w:val="32"/>
        </w:rPr>
      </w:pPr>
      <w:r w:rsidRPr="004B298D">
        <w:rPr>
          <w:b/>
          <w:sz w:val="32"/>
          <w:szCs w:val="32"/>
        </w:rPr>
        <w:t>Об утверждении Порядка определения</w:t>
      </w:r>
    </w:p>
    <w:p w:rsidR="002408DE" w:rsidRPr="004B298D" w:rsidRDefault="002408DE" w:rsidP="00F739E5">
      <w:pPr>
        <w:pStyle w:val="ConsPlusNormal"/>
        <w:ind w:firstLine="0"/>
        <w:jc w:val="center"/>
        <w:rPr>
          <w:rFonts w:eastAsia="Times New Roman"/>
          <w:b/>
          <w:sz w:val="32"/>
          <w:szCs w:val="32"/>
        </w:rPr>
      </w:pPr>
      <w:r w:rsidRPr="004B298D">
        <w:rPr>
          <w:b/>
          <w:sz w:val="32"/>
          <w:szCs w:val="32"/>
        </w:rPr>
        <w:t>цены земельного участка,  при заключении</w:t>
      </w:r>
    </w:p>
    <w:p w:rsidR="002408DE" w:rsidRPr="004B298D" w:rsidRDefault="002408DE" w:rsidP="00F739E5">
      <w:pPr>
        <w:pStyle w:val="ConsPlusNormal"/>
        <w:ind w:firstLine="0"/>
        <w:jc w:val="center"/>
        <w:rPr>
          <w:rFonts w:eastAsia="Times New Roman"/>
          <w:b/>
          <w:sz w:val="32"/>
          <w:szCs w:val="32"/>
        </w:rPr>
      </w:pPr>
      <w:r w:rsidRPr="004B298D">
        <w:rPr>
          <w:b/>
          <w:sz w:val="32"/>
          <w:szCs w:val="32"/>
        </w:rPr>
        <w:t>договора купли-продажи земельного</w:t>
      </w:r>
    </w:p>
    <w:p w:rsidR="002408DE" w:rsidRPr="004B298D" w:rsidRDefault="002408DE" w:rsidP="00F739E5">
      <w:pPr>
        <w:pStyle w:val="ConsPlusNormal"/>
        <w:ind w:firstLine="0"/>
        <w:jc w:val="center"/>
        <w:rPr>
          <w:b/>
          <w:sz w:val="32"/>
          <w:szCs w:val="32"/>
        </w:rPr>
      </w:pPr>
      <w:r w:rsidRPr="004B298D">
        <w:rPr>
          <w:b/>
          <w:sz w:val="32"/>
          <w:szCs w:val="32"/>
        </w:rPr>
        <w:t xml:space="preserve">участка, находящегося в </w:t>
      </w:r>
      <w:proofErr w:type="gramStart"/>
      <w:r w:rsidRPr="004B298D">
        <w:rPr>
          <w:b/>
          <w:sz w:val="32"/>
          <w:szCs w:val="32"/>
        </w:rPr>
        <w:t>муниципальной</w:t>
      </w:r>
      <w:proofErr w:type="gramEnd"/>
    </w:p>
    <w:p w:rsidR="002408DE" w:rsidRPr="004B298D" w:rsidRDefault="002408DE" w:rsidP="00F739E5">
      <w:pPr>
        <w:pStyle w:val="ConsPlusNormal"/>
        <w:ind w:firstLine="0"/>
        <w:jc w:val="center"/>
        <w:rPr>
          <w:b/>
          <w:sz w:val="32"/>
          <w:szCs w:val="32"/>
        </w:rPr>
      </w:pPr>
      <w:r w:rsidRPr="004B298D">
        <w:rPr>
          <w:b/>
          <w:sz w:val="32"/>
          <w:szCs w:val="32"/>
        </w:rPr>
        <w:t xml:space="preserve">собственности  </w:t>
      </w:r>
      <w:r w:rsidR="007B610E" w:rsidRPr="004B298D">
        <w:rPr>
          <w:b/>
          <w:sz w:val="32"/>
          <w:szCs w:val="32"/>
        </w:rPr>
        <w:t>Озерского</w:t>
      </w:r>
      <w:r w:rsidRPr="004B298D">
        <w:rPr>
          <w:b/>
          <w:sz w:val="32"/>
          <w:szCs w:val="32"/>
        </w:rPr>
        <w:t xml:space="preserve"> сельсовета </w:t>
      </w:r>
      <w:proofErr w:type="gramStart"/>
      <w:r w:rsidRPr="004B298D">
        <w:rPr>
          <w:b/>
          <w:sz w:val="32"/>
          <w:szCs w:val="32"/>
        </w:rPr>
        <w:t>без</w:t>
      </w:r>
      <w:proofErr w:type="gramEnd"/>
    </w:p>
    <w:p w:rsidR="002408DE" w:rsidRPr="004B298D" w:rsidRDefault="002408DE" w:rsidP="00F739E5">
      <w:pPr>
        <w:pStyle w:val="ConsPlusNormal"/>
        <w:ind w:firstLine="0"/>
        <w:jc w:val="center"/>
        <w:rPr>
          <w:b/>
          <w:sz w:val="32"/>
          <w:szCs w:val="32"/>
        </w:rPr>
      </w:pPr>
      <w:r w:rsidRPr="004B298D">
        <w:rPr>
          <w:b/>
          <w:sz w:val="32"/>
          <w:szCs w:val="32"/>
        </w:rPr>
        <w:t>проведения торгов</w:t>
      </w:r>
    </w:p>
    <w:p w:rsidR="002408DE" w:rsidRPr="004B298D" w:rsidRDefault="002408DE" w:rsidP="002408DE">
      <w:pPr>
        <w:pStyle w:val="ConsPlusNormal"/>
        <w:rPr>
          <w:b/>
          <w:sz w:val="28"/>
          <w:szCs w:val="28"/>
        </w:rPr>
      </w:pPr>
    </w:p>
    <w:p w:rsidR="002408DE" w:rsidRPr="004B298D" w:rsidRDefault="002408DE" w:rsidP="002408DE">
      <w:pPr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4B298D">
        <w:rPr>
          <w:rFonts w:ascii="Arial" w:hAnsi="Arial" w:cs="Arial"/>
          <w:sz w:val="24"/>
          <w:szCs w:val="24"/>
        </w:rPr>
        <w:t xml:space="preserve">В соответствии с подпунктом 3 пункта 2 статьи 39.4 Земельного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Администрация </w:t>
      </w:r>
      <w:r w:rsidR="007B610E" w:rsidRPr="004B298D">
        <w:rPr>
          <w:rFonts w:ascii="Arial" w:hAnsi="Arial" w:cs="Arial"/>
          <w:sz w:val="24"/>
          <w:szCs w:val="24"/>
        </w:rPr>
        <w:t>Озерского</w:t>
      </w:r>
      <w:r w:rsidRPr="004B298D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B298D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4B298D">
        <w:rPr>
          <w:rFonts w:ascii="Arial" w:hAnsi="Arial" w:cs="Arial"/>
          <w:sz w:val="24"/>
          <w:szCs w:val="24"/>
        </w:rPr>
        <w:t xml:space="preserve"> района Курской области ПОСТАНОВЛЯЕТ:</w:t>
      </w:r>
    </w:p>
    <w:p w:rsidR="002408DE" w:rsidRPr="004B298D" w:rsidRDefault="002408DE" w:rsidP="002408DE">
      <w:pPr>
        <w:jc w:val="both"/>
        <w:rPr>
          <w:rFonts w:ascii="Arial" w:hAnsi="Arial" w:cs="Arial"/>
          <w:sz w:val="24"/>
          <w:szCs w:val="24"/>
        </w:rPr>
      </w:pPr>
    </w:p>
    <w:p w:rsidR="002408DE" w:rsidRPr="004B298D" w:rsidRDefault="002408DE" w:rsidP="002408DE">
      <w:pPr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hAnsi="Arial" w:cs="Arial"/>
          <w:sz w:val="24"/>
          <w:szCs w:val="24"/>
        </w:rPr>
        <w:t xml:space="preserve">  1. Утвердить прилагаемый Порядок определения цены земельного участка, при заключении договора купли-продажи земельного участка, находящегося в муниципальной собственности  муниципального образования «</w:t>
      </w:r>
      <w:r w:rsidR="007B610E" w:rsidRPr="004B298D">
        <w:rPr>
          <w:rFonts w:ascii="Arial" w:hAnsi="Arial" w:cs="Arial"/>
          <w:sz w:val="24"/>
          <w:szCs w:val="24"/>
        </w:rPr>
        <w:t>Озерский</w:t>
      </w:r>
      <w:r w:rsidRPr="004B298D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B298D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4B298D">
        <w:rPr>
          <w:rFonts w:ascii="Arial" w:hAnsi="Arial" w:cs="Arial"/>
          <w:sz w:val="24"/>
          <w:szCs w:val="24"/>
        </w:rPr>
        <w:t xml:space="preserve"> района Курской области, без проведения торгов.</w:t>
      </w:r>
    </w:p>
    <w:p w:rsidR="002408DE" w:rsidRPr="004B298D" w:rsidRDefault="002408DE" w:rsidP="002408DE">
      <w:pPr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hAnsi="Arial" w:cs="Arial"/>
          <w:sz w:val="24"/>
          <w:szCs w:val="24"/>
        </w:rPr>
        <w:t xml:space="preserve">     2. Настоящее постановление вступает в силу с  момента обнародования.</w:t>
      </w:r>
    </w:p>
    <w:p w:rsidR="002408DE" w:rsidRPr="004B298D" w:rsidRDefault="002408DE" w:rsidP="002408DE">
      <w:pPr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hAnsi="Arial" w:cs="Arial"/>
          <w:sz w:val="24"/>
          <w:szCs w:val="24"/>
        </w:rPr>
        <w:t xml:space="preserve">                 </w:t>
      </w:r>
    </w:p>
    <w:p w:rsidR="002408DE" w:rsidRPr="004B298D" w:rsidRDefault="002408DE" w:rsidP="007B61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hAnsi="Arial" w:cs="Arial"/>
          <w:sz w:val="24"/>
          <w:szCs w:val="24"/>
        </w:rPr>
        <w:t xml:space="preserve">              Глава  </w:t>
      </w:r>
      <w:r w:rsidR="007B610E" w:rsidRPr="004B298D">
        <w:rPr>
          <w:rFonts w:ascii="Arial" w:hAnsi="Arial" w:cs="Arial"/>
          <w:sz w:val="24"/>
          <w:szCs w:val="24"/>
        </w:rPr>
        <w:t>Озерского</w:t>
      </w:r>
      <w:r w:rsidRPr="004B298D">
        <w:rPr>
          <w:rFonts w:ascii="Arial" w:hAnsi="Arial" w:cs="Arial"/>
          <w:sz w:val="24"/>
          <w:szCs w:val="24"/>
        </w:rPr>
        <w:t xml:space="preserve">  сельсовета </w:t>
      </w:r>
    </w:p>
    <w:p w:rsidR="002408DE" w:rsidRDefault="002408DE" w:rsidP="002408DE">
      <w:pPr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4B298D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4B298D">
        <w:rPr>
          <w:rFonts w:ascii="Arial" w:hAnsi="Arial" w:cs="Arial"/>
          <w:sz w:val="24"/>
          <w:szCs w:val="24"/>
        </w:rPr>
        <w:t xml:space="preserve"> района                                                      </w:t>
      </w:r>
      <w:r w:rsidR="007B610E" w:rsidRPr="004B298D">
        <w:rPr>
          <w:rFonts w:ascii="Arial" w:hAnsi="Arial" w:cs="Arial"/>
          <w:sz w:val="24"/>
          <w:szCs w:val="24"/>
        </w:rPr>
        <w:t>Ю. А. Бартенев</w:t>
      </w:r>
    </w:p>
    <w:p w:rsidR="004B298D" w:rsidRDefault="004B298D" w:rsidP="002408DE">
      <w:pPr>
        <w:jc w:val="both"/>
        <w:rPr>
          <w:rFonts w:ascii="Arial" w:hAnsi="Arial" w:cs="Arial"/>
          <w:sz w:val="24"/>
          <w:szCs w:val="24"/>
        </w:rPr>
      </w:pPr>
    </w:p>
    <w:p w:rsidR="004B298D" w:rsidRDefault="004B298D" w:rsidP="002408DE">
      <w:pPr>
        <w:jc w:val="both"/>
        <w:rPr>
          <w:rFonts w:ascii="Arial" w:hAnsi="Arial" w:cs="Arial"/>
          <w:sz w:val="24"/>
          <w:szCs w:val="24"/>
        </w:rPr>
      </w:pPr>
    </w:p>
    <w:p w:rsidR="004B298D" w:rsidRDefault="004B298D" w:rsidP="002408DE">
      <w:pPr>
        <w:jc w:val="both"/>
        <w:rPr>
          <w:rFonts w:ascii="Arial" w:hAnsi="Arial" w:cs="Arial"/>
          <w:sz w:val="24"/>
          <w:szCs w:val="24"/>
        </w:rPr>
      </w:pPr>
    </w:p>
    <w:p w:rsidR="004B298D" w:rsidRDefault="004B298D" w:rsidP="002408DE">
      <w:pPr>
        <w:jc w:val="both"/>
        <w:rPr>
          <w:rFonts w:ascii="Arial" w:hAnsi="Arial" w:cs="Arial"/>
          <w:sz w:val="24"/>
          <w:szCs w:val="24"/>
        </w:rPr>
      </w:pPr>
    </w:p>
    <w:p w:rsidR="004B298D" w:rsidRDefault="004B298D" w:rsidP="002408DE">
      <w:pPr>
        <w:jc w:val="both"/>
        <w:rPr>
          <w:rFonts w:ascii="Arial" w:hAnsi="Arial" w:cs="Arial"/>
          <w:sz w:val="24"/>
          <w:szCs w:val="24"/>
        </w:rPr>
      </w:pPr>
    </w:p>
    <w:p w:rsidR="004B298D" w:rsidRPr="004B298D" w:rsidRDefault="004B298D" w:rsidP="002408DE">
      <w:pPr>
        <w:jc w:val="both"/>
        <w:rPr>
          <w:rFonts w:ascii="Arial" w:hAnsi="Arial" w:cs="Arial"/>
          <w:sz w:val="24"/>
          <w:szCs w:val="24"/>
        </w:rPr>
      </w:pP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  <w:sz w:val="24"/>
        </w:rPr>
      </w:pPr>
      <w:r w:rsidRPr="004B298D">
        <w:rPr>
          <w:rFonts w:ascii="Arial" w:hAnsi="Arial" w:cs="Arial"/>
          <w:sz w:val="24"/>
        </w:rPr>
        <w:lastRenderedPageBreak/>
        <w:t>Утвержден</w:t>
      </w: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  <w:sz w:val="24"/>
        </w:rPr>
      </w:pPr>
      <w:r w:rsidRPr="004B298D">
        <w:rPr>
          <w:rFonts w:ascii="Arial" w:hAnsi="Arial" w:cs="Arial"/>
          <w:sz w:val="24"/>
        </w:rPr>
        <w:t>постановлением Администрации</w:t>
      </w: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  <w:sz w:val="24"/>
        </w:rPr>
      </w:pPr>
      <w:r w:rsidRPr="004B298D">
        <w:rPr>
          <w:rFonts w:ascii="Arial" w:hAnsi="Arial" w:cs="Arial"/>
          <w:sz w:val="24"/>
        </w:rPr>
        <w:t xml:space="preserve"> </w:t>
      </w:r>
      <w:r w:rsidR="007B610E" w:rsidRPr="004B298D">
        <w:rPr>
          <w:rFonts w:ascii="Arial" w:hAnsi="Arial" w:cs="Arial"/>
          <w:sz w:val="24"/>
        </w:rPr>
        <w:t>Озерского</w:t>
      </w:r>
      <w:r w:rsidRPr="004B298D">
        <w:rPr>
          <w:rFonts w:ascii="Arial" w:hAnsi="Arial" w:cs="Arial"/>
          <w:sz w:val="24"/>
        </w:rPr>
        <w:t xml:space="preserve"> сельсовета</w:t>
      </w: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  <w:sz w:val="24"/>
        </w:rPr>
      </w:pPr>
      <w:proofErr w:type="spellStart"/>
      <w:r w:rsidRPr="004B298D">
        <w:rPr>
          <w:rFonts w:ascii="Arial" w:hAnsi="Arial" w:cs="Arial"/>
          <w:sz w:val="24"/>
        </w:rPr>
        <w:t>Щигровского</w:t>
      </w:r>
      <w:proofErr w:type="spellEnd"/>
      <w:r w:rsidRPr="004B298D">
        <w:rPr>
          <w:rFonts w:ascii="Arial" w:hAnsi="Arial" w:cs="Arial"/>
          <w:sz w:val="24"/>
        </w:rPr>
        <w:t xml:space="preserve"> района</w:t>
      </w: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  <w:sz w:val="24"/>
        </w:rPr>
      </w:pPr>
      <w:r w:rsidRPr="004B298D">
        <w:rPr>
          <w:rFonts w:ascii="Arial" w:hAnsi="Arial" w:cs="Arial"/>
          <w:sz w:val="24"/>
        </w:rPr>
        <w:t>Курской области</w:t>
      </w: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  <w:sz w:val="24"/>
        </w:rPr>
      </w:pPr>
      <w:r w:rsidRPr="004B298D">
        <w:rPr>
          <w:rFonts w:ascii="Arial" w:hAnsi="Arial" w:cs="Arial"/>
          <w:sz w:val="24"/>
        </w:rPr>
        <w:t xml:space="preserve">от </w:t>
      </w:r>
      <w:r w:rsidR="007B610E" w:rsidRPr="004B298D">
        <w:rPr>
          <w:rFonts w:ascii="Arial" w:hAnsi="Arial" w:cs="Arial"/>
          <w:sz w:val="24"/>
        </w:rPr>
        <w:t>28</w:t>
      </w:r>
      <w:r w:rsidRPr="004B298D">
        <w:rPr>
          <w:rFonts w:ascii="Arial" w:hAnsi="Arial" w:cs="Arial"/>
          <w:sz w:val="24"/>
        </w:rPr>
        <w:t>.08. 2015  года №6</w:t>
      </w:r>
      <w:r w:rsidR="007B610E" w:rsidRPr="004B298D">
        <w:rPr>
          <w:rFonts w:ascii="Arial" w:hAnsi="Arial" w:cs="Arial"/>
          <w:sz w:val="24"/>
        </w:rPr>
        <w:t>4</w:t>
      </w:r>
    </w:p>
    <w:p w:rsidR="002408DE" w:rsidRPr="004B298D" w:rsidRDefault="002408DE" w:rsidP="002408DE">
      <w:pPr>
        <w:pStyle w:val="a3"/>
        <w:spacing w:after="0"/>
        <w:jc w:val="right"/>
        <w:rPr>
          <w:rFonts w:ascii="Arial" w:hAnsi="Arial" w:cs="Arial"/>
        </w:rPr>
      </w:pPr>
    </w:p>
    <w:p w:rsidR="002408DE" w:rsidRPr="004B298D" w:rsidRDefault="002408DE" w:rsidP="002408DE">
      <w:pPr>
        <w:pStyle w:val="ConsPlusNormal"/>
        <w:jc w:val="center"/>
        <w:rPr>
          <w:b/>
          <w:bCs/>
          <w:sz w:val="28"/>
          <w:szCs w:val="28"/>
        </w:rPr>
      </w:pPr>
    </w:p>
    <w:p w:rsidR="002408DE" w:rsidRPr="004B298D" w:rsidRDefault="002408DE" w:rsidP="002408DE">
      <w:pPr>
        <w:pStyle w:val="a3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B298D">
        <w:rPr>
          <w:rFonts w:ascii="Arial" w:hAnsi="Arial" w:cs="Arial"/>
          <w:b/>
          <w:bCs/>
          <w:sz w:val="32"/>
          <w:szCs w:val="32"/>
        </w:rPr>
        <w:t>ПОРЯДОК</w:t>
      </w:r>
    </w:p>
    <w:p w:rsidR="002408DE" w:rsidRPr="004B298D" w:rsidRDefault="002408DE" w:rsidP="002408DE">
      <w:pPr>
        <w:pStyle w:val="a3"/>
        <w:spacing w:after="0"/>
        <w:jc w:val="center"/>
        <w:rPr>
          <w:rFonts w:ascii="Arial" w:hAnsi="Arial" w:cs="Arial"/>
          <w:sz w:val="32"/>
          <w:szCs w:val="32"/>
        </w:rPr>
      </w:pPr>
      <w:r w:rsidRPr="004B298D">
        <w:rPr>
          <w:rFonts w:ascii="Arial" w:hAnsi="Arial" w:cs="Arial"/>
          <w:b/>
          <w:bCs/>
          <w:sz w:val="32"/>
          <w:szCs w:val="32"/>
        </w:rPr>
        <w:t>определения цены земельного участка,  при заключении договора купли-продажи земельного участка, находящегося в муниципальной  собственности  муниципального образования «</w:t>
      </w:r>
      <w:r w:rsidR="007B610E" w:rsidRPr="004B298D">
        <w:rPr>
          <w:rFonts w:ascii="Arial" w:hAnsi="Arial" w:cs="Arial"/>
          <w:b/>
          <w:bCs/>
          <w:sz w:val="32"/>
          <w:szCs w:val="32"/>
        </w:rPr>
        <w:t>Озерский</w:t>
      </w:r>
      <w:r w:rsidRPr="004B298D">
        <w:rPr>
          <w:rFonts w:ascii="Arial" w:hAnsi="Arial" w:cs="Arial"/>
          <w:b/>
          <w:bCs/>
          <w:sz w:val="32"/>
          <w:szCs w:val="32"/>
        </w:rPr>
        <w:t xml:space="preserve"> сельсовет» </w:t>
      </w:r>
      <w:proofErr w:type="spellStart"/>
      <w:r w:rsidRPr="004B298D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4B298D">
        <w:rPr>
          <w:rFonts w:ascii="Arial" w:hAnsi="Arial" w:cs="Arial"/>
          <w:b/>
          <w:bCs/>
          <w:sz w:val="32"/>
          <w:szCs w:val="32"/>
        </w:rPr>
        <w:t xml:space="preserve"> района Курской области, приобретаемых без проведения торгов </w:t>
      </w:r>
    </w:p>
    <w:p w:rsidR="002408DE" w:rsidRPr="004B298D" w:rsidRDefault="002408DE" w:rsidP="002408DE">
      <w:pPr>
        <w:pStyle w:val="a3"/>
        <w:rPr>
          <w:rFonts w:ascii="Arial" w:hAnsi="Arial" w:cs="Arial"/>
        </w:rPr>
      </w:pPr>
    </w:p>
    <w:p w:rsidR="002408DE" w:rsidRPr="004B298D" w:rsidRDefault="002408DE" w:rsidP="002408DE">
      <w:pPr>
        <w:pStyle w:val="a3"/>
        <w:jc w:val="center"/>
        <w:rPr>
          <w:rFonts w:ascii="Arial" w:hAnsi="Arial" w:cs="Arial"/>
          <w:sz w:val="24"/>
        </w:rPr>
      </w:pPr>
      <w:proofErr w:type="gramStart"/>
      <w:r w:rsidRPr="004B298D">
        <w:rPr>
          <w:rFonts w:ascii="Arial" w:hAnsi="Arial" w:cs="Arial"/>
          <w:b/>
          <w:bCs/>
          <w:szCs w:val="28"/>
          <w:lang w:val="en-US"/>
        </w:rPr>
        <w:t>I</w:t>
      </w:r>
      <w:r w:rsidRPr="004B298D">
        <w:rPr>
          <w:rFonts w:ascii="Arial" w:hAnsi="Arial" w:cs="Arial"/>
          <w:b/>
          <w:bCs/>
          <w:szCs w:val="28"/>
        </w:rPr>
        <w:t>. Общие положения</w:t>
      </w:r>
      <w:r w:rsidRPr="004B298D">
        <w:rPr>
          <w:rFonts w:ascii="Arial" w:hAnsi="Arial" w:cs="Arial"/>
          <w:b/>
          <w:bCs/>
          <w:sz w:val="24"/>
        </w:rPr>
        <w:t>.</w:t>
      </w:r>
      <w:proofErr w:type="gramEnd"/>
    </w:p>
    <w:p w:rsidR="002408DE" w:rsidRPr="004B298D" w:rsidRDefault="002408DE" w:rsidP="002408DE">
      <w:pPr>
        <w:pStyle w:val="a3"/>
        <w:jc w:val="both"/>
        <w:rPr>
          <w:rFonts w:ascii="Arial" w:hAnsi="Arial" w:cs="Arial"/>
          <w:color w:val="333333"/>
          <w:sz w:val="24"/>
        </w:rPr>
      </w:pPr>
      <w:bookmarkStart w:id="0" w:name="Par22"/>
      <w:bookmarkEnd w:id="0"/>
      <w:r w:rsidRPr="004B298D">
        <w:rPr>
          <w:rFonts w:ascii="Arial" w:hAnsi="Arial" w:cs="Arial"/>
          <w:sz w:val="24"/>
        </w:rPr>
        <w:t xml:space="preserve">       1.</w:t>
      </w:r>
      <w:r w:rsidRPr="004B298D">
        <w:rPr>
          <w:rFonts w:ascii="Arial" w:hAnsi="Arial" w:cs="Arial"/>
          <w:color w:val="333333"/>
          <w:sz w:val="24"/>
        </w:rPr>
        <w:t>Настоящий Порядок разработан в соответствии со статьей 39.4 Земельного кодекса Российской Федерации и устанавливают порядок определения цены земельных участков, при заключении</w:t>
      </w:r>
      <w:r w:rsidRPr="004B298D">
        <w:rPr>
          <w:rFonts w:ascii="Arial" w:hAnsi="Arial" w:cs="Arial"/>
          <w:sz w:val="24"/>
        </w:rPr>
        <w:br/>
      </w:r>
      <w:r w:rsidRPr="004B298D">
        <w:rPr>
          <w:rFonts w:ascii="Arial" w:hAnsi="Arial" w:cs="Arial"/>
          <w:color w:val="333333"/>
          <w:sz w:val="24"/>
        </w:rPr>
        <w:t>договоров купли-продажи земельных участков, находящихся</w:t>
      </w:r>
      <w:r w:rsidRPr="004B298D">
        <w:rPr>
          <w:rFonts w:ascii="Arial" w:hAnsi="Arial" w:cs="Arial"/>
          <w:sz w:val="24"/>
        </w:rPr>
        <w:br/>
      </w:r>
      <w:r w:rsidRPr="004B298D">
        <w:rPr>
          <w:rFonts w:ascii="Arial" w:hAnsi="Arial" w:cs="Arial"/>
          <w:color w:val="333333"/>
          <w:sz w:val="24"/>
        </w:rPr>
        <w:t xml:space="preserve">в муниципальной собственности  </w:t>
      </w:r>
      <w:r w:rsidR="007B610E" w:rsidRPr="004B298D">
        <w:rPr>
          <w:rFonts w:ascii="Arial" w:hAnsi="Arial" w:cs="Arial"/>
          <w:color w:val="333333"/>
          <w:sz w:val="24"/>
        </w:rPr>
        <w:t>Озерского</w:t>
      </w:r>
      <w:r w:rsidRPr="004B298D">
        <w:rPr>
          <w:rFonts w:ascii="Arial" w:hAnsi="Arial" w:cs="Arial"/>
          <w:color w:val="333333"/>
          <w:sz w:val="24"/>
        </w:rPr>
        <w:t xml:space="preserve"> сельсовета, приобретаемых без проведения торгов.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hAnsi="Arial" w:cs="Arial"/>
          <w:color w:val="333333"/>
          <w:sz w:val="24"/>
          <w:szCs w:val="24"/>
        </w:rPr>
        <w:t xml:space="preserve">Продажа земельного участка, находящегося в  муниципальной собственности на территории </w:t>
      </w:r>
      <w:r w:rsidR="007B610E" w:rsidRPr="004B298D">
        <w:rPr>
          <w:rFonts w:ascii="Arial" w:hAnsi="Arial" w:cs="Arial"/>
          <w:color w:val="333333"/>
          <w:sz w:val="24"/>
          <w:szCs w:val="24"/>
        </w:rPr>
        <w:t>Озерского</w:t>
      </w:r>
      <w:r w:rsidRPr="004B298D">
        <w:rPr>
          <w:rFonts w:ascii="Arial" w:hAnsi="Arial" w:cs="Arial"/>
          <w:color w:val="333333"/>
          <w:sz w:val="24"/>
          <w:szCs w:val="24"/>
        </w:rPr>
        <w:t xml:space="preserve"> сельсовета </w:t>
      </w:r>
      <w:proofErr w:type="spellStart"/>
      <w:r w:rsidRPr="004B298D">
        <w:rPr>
          <w:rFonts w:ascii="Arial" w:hAnsi="Arial" w:cs="Arial"/>
          <w:color w:val="333333"/>
          <w:sz w:val="24"/>
          <w:szCs w:val="24"/>
        </w:rPr>
        <w:t>Щигровского</w:t>
      </w:r>
      <w:proofErr w:type="spellEnd"/>
      <w:r w:rsidRPr="004B298D">
        <w:rPr>
          <w:rFonts w:ascii="Arial" w:hAnsi="Arial" w:cs="Arial"/>
          <w:color w:val="333333"/>
          <w:sz w:val="24"/>
          <w:szCs w:val="24"/>
        </w:rPr>
        <w:t xml:space="preserve"> района  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Курской области (далее – земельный участок), осуществляется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по его кадастровой стоимости, за исключением случаев, предусмотренных настоящим Порядком.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   </w:t>
      </w:r>
      <w:r w:rsidRPr="004B298D">
        <w:rPr>
          <w:rFonts w:ascii="Arial" w:hAnsi="Arial" w:cs="Arial"/>
          <w:color w:val="333333"/>
          <w:sz w:val="24"/>
          <w:szCs w:val="24"/>
        </w:rPr>
        <w:t xml:space="preserve">2.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>Продажа земельного участка, образованного в результате раздела земельного участка, предоставленного некоммерческой организации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осуществляется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по цене, определяемой в размере 2,5 процентов от кадастровой стоимости земельного участка.</w:t>
      </w:r>
      <w:proofErr w:type="gramEnd"/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  </w:t>
      </w:r>
      <w:r w:rsidRPr="004B298D">
        <w:rPr>
          <w:rFonts w:ascii="Arial" w:hAnsi="Arial" w:cs="Arial"/>
          <w:color w:val="333333"/>
          <w:sz w:val="24"/>
          <w:szCs w:val="24"/>
        </w:rPr>
        <w:t>3. 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осуществляется по цене, определяемой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в размере 2,5 процентов от кадастровой стоимости земельного участка.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  </w:t>
      </w:r>
      <w:r w:rsidRPr="004B298D">
        <w:rPr>
          <w:rFonts w:ascii="Arial" w:hAnsi="Arial" w:cs="Arial"/>
          <w:color w:val="333333"/>
          <w:sz w:val="24"/>
          <w:szCs w:val="24"/>
        </w:rPr>
        <w:t>4. Продажа земельных участков, на которых расположены здания, сооружения, собственникам таких зданий, сооружений либо помещений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 xml:space="preserve">в них в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 xml:space="preserve">случаях, предусмотренных статьей 39.20 Земельного кодекса </w:t>
      </w:r>
      <w:r w:rsidRPr="004B298D">
        <w:rPr>
          <w:rFonts w:ascii="Arial" w:hAnsi="Arial" w:cs="Arial"/>
          <w:color w:val="333333"/>
          <w:sz w:val="24"/>
          <w:szCs w:val="24"/>
        </w:rPr>
        <w:lastRenderedPageBreak/>
        <w:t>Российской Федерации осуществляется</w:t>
      </w:r>
      <w:proofErr w:type="gramEnd"/>
      <w:r w:rsidRPr="004B298D">
        <w:rPr>
          <w:rFonts w:ascii="Arial" w:hAnsi="Arial" w:cs="Arial"/>
          <w:color w:val="333333"/>
          <w:sz w:val="24"/>
          <w:szCs w:val="24"/>
        </w:rPr>
        <w:t xml:space="preserve"> по цене, определяемой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в размере 50 процентов от кадастровой стоимости соответствующего земельного участка.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  <w:r w:rsidRPr="004B298D">
        <w:rPr>
          <w:rFonts w:ascii="Arial" w:hAnsi="Arial" w:cs="Arial"/>
          <w:color w:val="333333"/>
          <w:sz w:val="24"/>
          <w:szCs w:val="24"/>
        </w:rPr>
        <w:t>4.1. Продажа земельного участка гражданину, являющемуся собственником индивидуального жилого дома, дачного или садового дома, гаража осуществляется по цене, определяемой в размере 10 процентов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от кадастровой стоимости соответствующего земельного участка.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     </w:t>
      </w:r>
      <w:r w:rsidRPr="004B298D">
        <w:rPr>
          <w:rFonts w:ascii="Arial" w:hAnsi="Arial" w:cs="Arial"/>
          <w:color w:val="333333"/>
          <w:sz w:val="24"/>
          <w:szCs w:val="24"/>
        </w:rPr>
        <w:t>4.2 Продажа земельных участков собственникам расположенных на них зданий, строений, сооружений, осуществляется по цене, определяемой в размере 2,5 процентов от кадастровой стоимости земельного участка,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в случаях если: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 xml:space="preserve">1) в период со дня вступления в силу Федерального </w:t>
      </w:r>
      <w:r w:rsidRPr="004B298D">
        <w:rPr>
          <w:rFonts w:ascii="Arial" w:hAnsi="Arial" w:cs="Arial"/>
          <w:color w:val="000000"/>
          <w:sz w:val="24"/>
          <w:szCs w:val="24"/>
        </w:rPr>
        <w:t>закона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«О введении в действие Земельного кодекса Российской Федерации»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до 1 июля 2012 года в отношении таких земельных участков осуществлено переоформление права постоянного (бессрочного) пользования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на право аренды;</w:t>
      </w:r>
      <w:proofErr w:type="gramEnd"/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B298D">
        <w:rPr>
          <w:rFonts w:ascii="Arial" w:hAnsi="Arial" w:cs="Arial"/>
          <w:color w:val="333333"/>
          <w:sz w:val="24"/>
          <w:szCs w:val="24"/>
        </w:rPr>
        <w:t>2) такие земельные участки образованны из земельных участков, указанных в подпункте 1 настоящего пункта.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4B298D"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  <w:r w:rsidRPr="004B298D">
        <w:rPr>
          <w:rFonts w:ascii="Arial" w:hAnsi="Arial" w:cs="Arial"/>
          <w:color w:val="333333"/>
          <w:sz w:val="24"/>
          <w:szCs w:val="24"/>
        </w:rPr>
        <w:t xml:space="preserve">5.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 xml:space="preserve">Юридические лица, за исключением указанных в </w:t>
      </w:r>
      <w:r w:rsidRPr="004B298D">
        <w:rPr>
          <w:rFonts w:ascii="Arial" w:hAnsi="Arial" w:cs="Arial"/>
          <w:color w:val="000000"/>
          <w:sz w:val="24"/>
          <w:szCs w:val="24"/>
        </w:rPr>
        <w:t>пункте 2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000000"/>
          <w:sz w:val="24"/>
          <w:szCs w:val="24"/>
        </w:rPr>
        <w:t>статьи</w:t>
      </w:r>
      <w:r w:rsidRPr="004B298D">
        <w:rPr>
          <w:rFonts w:ascii="Arial" w:hAnsi="Arial" w:cs="Arial"/>
          <w:color w:val="0E0EDA"/>
          <w:sz w:val="24"/>
          <w:szCs w:val="24"/>
        </w:rPr>
        <w:t xml:space="preserve"> </w:t>
      </w:r>
      <w:r w:rsidRPr="004B298D">
        <w:rPr>
          <w:rFonts w:ascii="Arial" w:hAnsi="Arial" w:cs="Arial"/>
          <w:color w:val="333333"/>
          <w:sz w:val="24"/>
          <w:szCs w:val="24"/>
        </w:rPr>
        <w:t>39.9 Земельного кодекса Российской Федерации, в постоянном (бессрочном) пользовании которых находятся земельные участки,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вправе до 1 января 2016 года приобрести такие земельные участки в собственность по цене, определяемой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в размере 2,5 процентов от кадастровой</w:t>
      </w:r>
      <w:proofErr w:type="gramEnd"/>
      <w:r w:rsidRPr="004B298D">
        <w:rPr>
          <w:rFonts w:ascii="Arial" w:hAnsi="Arial" w:cs="Arial"/>
          <w:color w:val="333333"/>
          <w:sz w:val="24"/>
          <w:szCs w:val="24"/>
        </w:rPr>
        <w:t xml:space="preserve"> стоимости земельного участка.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4B298D">
        <w:rPr>
          <w:rFonts w:ascii="Arial" w:hAnsi="Arial" w:cs="Arial"/>
          <w:color w:val="333333"/>
          <w:sz w:val="24"/>
          <w:szCs w:val="24"/>
        </w:rPr>
        <w:t>6. Продажа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№ 101-ФЗ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«Об обороте земель сельскохозяйственного назначения», осуществляется по цене, установленной Законом Курской области от 19 декабря 2011 года № 104-ФЗ «Об обороте земель сельскохозяйственного назначения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на территории Курской области».</w:t>
      </w:r>
    </w:p>
    <w:p w:rsidR="002408DE" w:rsidRPr="004B298D" w:rsidRDefault="002408DE" w:rsidP="002408DE">
      <w:pPr>
        <w:spacing w:line="312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4B298D">
        <w:rPr>
          <w:rFonts w:ascii="Arial" w:hAnsi="Arial" w:cs="Arial"/>
          <w:color w:val="333333"/>
          <w:sz w:val="24"/>
          <w:szCs w:val="24"/>
        </w:rPr>
        <w:t xml:space="preserve">7.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>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 w:rsidRPr="004B298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 xml:space="preserve">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</w:t>
      </w:r>
      <w:r w:rsidRPr="004B298D">
        <w:rPr>
          <w:rFonts w:ascii="Arial" w:hAnsi="Arial" w:cs="Arial"/>
          <w:color w:val="333333"/>
          <w:sz w:val="24"/>
          <w:szCs w:val="24"/>
        </w:rPr>
        <w:lastRenderedPageBreak/>
        <w:t>подано до дня истечения срока указанного договора аренды земельного участка осуществляется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по цене, равной рыночной стоимости земельных участков, определенной</w:t>
      </w:r>
      <w:r w:rsidRPr="004B298D">
        <w:rPr>
          <w:rFonts w:ascii="Arial" w:hAnsi="Arial" w:cs="Arial"/>
          <w:sz w:val="24"/>
          <w:szCs w:val="24"/>
        </w:rPr>
        <w:br/>
      </w:r>
      <w:r w:rsidRPr="004B298D">
        <w:rPr>
          <w:rFonts w:ascii="Arial" w:hAnsi="Arial" w:cs="Arial"/>
          <w:color w:val="333333"/>
          <w:sz w:val="24"/>
          <w:szCs w:val="24"/>
        </w:rPr>
        <w:t>в соответствии законодательством Российской Федерации об оценочной деятельности, но не выше кадастровой стоимости земельных участков, сведения о которой внесены в</w:t>
      </w:r>
      <w:proofErr w:type="gramEnd"/>
      <w:r w:rsidRPr="004B298D">
        <w:rPr>
          <w:rFonts w:ascii="Arial" w:hAnsi="Arial" w:cs="Arial"/>
          <w:color w:val="333333"/>
          <w:sz w:val="24"/>
          <w:szCs w:val="24"/>
        </w:rPr>
        <w:t xml:space="preserve"> установленном </w:t>
      </w:r>
      <w:proofErr w:type="gramStart"/>
      <w:r w:rsidRPr="004B298D">
        <w:rPr>
          <w:rFonts w:ascii="Arial" w:hAnsi="Arial" w:cs="Arial"/>
          <w:color w:val="333333"/>
          <w:sz w:val="24"/>
          <w:szCs w:val="24"/>
        </w:rPr>
        <w:t>порядке</w:t>
      </w:r>
      <w:proofErr w:type="gramEnd"/>
      <w:r w:rsidRPr="004B298D">
        <w:rPr>
          <w:rFonts w:ascii="Arial" w:hAnsi="Arial" w:cs="Arial"/>
          <w:color w:val="333333"/>
          <w:sz w:val="24"/>
          <w:szCs w:val="24"/>
        </w:rPr>
        <w:t xml:space="preserve"> в государственный кадастр недвижимости.</w:t>
      </w:r>
    </w:p>
    <w:p w:rsidR="002408DE" w:rsidRPr="004B298D" w:rsidRDefault="002408DE" w:rsidP="002408DE">
      <w:pPr>
        <w:jc w:val="both"/>
        <w:rPr>
          <w:rFonts w:ascii="Arial" w:hAnsi="Arial" w:cs="Arial"/>
          <w:sz w:val="24"/>
          <w:szCs w:val="24"/>
        </w:rPr>
      </w:pPr>
      <w:r w:rsidRPr="004B298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:rsidR="002408DE" w:rsidRPr="004B298D" w:rsidRDefault="00964868" w:rsidP="002408DE">
      <w:pPr>
        <w:widowControl w:val="0"/>
        <w:autoSpaceDE w:val="0"/>
        <w:ind w:firstLine="540"/>
        <w:jc w:val="both"/>
        <w:rPr>
          <w:rFonts w:ascii="Arial" w:hAnsi="Arial" w:cs="Arial"/>
        </w:rPr>
      </w:pPr>
      <w:hyperlink r:id="rId4" w:history="1"/>
    </w:p>
    <w:p w:rsidR="00BD2B3D" w:rsidRPr="004B298D" w:rsidRDefault="00BD2B3D">
      <w:pPr>
        <w:rPr>
          <w:rFonts w:ascii="Arial" w:hAnsi="Arial" w:cs="Arial"/>
        </w:rPr>
      </w:pPr>
    </w:p>
    <w:sectPr w:rsidR="00BD2B3D" w:rsidRPr="004B298D" w:rsidSect="004B298D">
      <w:pgSz w:w="11906" w:h="16838"/>
      <w:pgMar w:top="1134" w:right="1247" w:bottom="1134" w:left="153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408DE"/>
    <w:rsid w:val="002408DE"/>
    <w:rsid w:val="004B298D"/>
    <w:rsid w:val="007B610E"/>
    <w:rsid w:val="007E388B"/>
    <w:rsid w:val="00964868"/>
    <w:rsid w:val="00BD2B3D"/>
    <w:rsid w:val="00E75466"/>
    <w:rsid w:val="00F7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8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408D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2408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2408D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next w:val="a"/>
    <w:rsid w:val="002408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24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AB96B1FF979199138768D920CDC4AD92E7C96177F68E832C0E263E1C8E759E221F67C876BB0876AF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2015-09-04T08:13:00Z</cp:lastPrinted>
  <dcterms:created xsi:type="dcterms:W3CDTF">2015-08-27T11:56:00Z</dcterms:created>
  <dcterms:modified xsi:type="dcterms:W3CDTF">2015-09-09T05:54:00Z</dcterms:modified>
</cp:coreProperties>
</file>