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4C4" w:rsidRDefault="009D74C4" w:rsidP="009D74C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b/>
          <w:noProof/>
          <w:sz w:val="32"/>
          <w:szCs w:val="32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4C4" w:rsidRDefault="009D74C4" w:rsidP="009D74C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9D74C4" w:rsidRDefault="009D74C4" w:rsidP="009D74C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r>
        <w:rPr>
          <w:rFonts w:ascii="Times New Roman" w:eastAsia="Times New Roman" w:hAnsi="Times New Roman"/>
          <w:b/>
          <w:bCs/>
          <w:sz w:val="32"/>
          <w:szCs w:val="32"/>
        </w:rPr>
        <w:t xml:space="preserve">  </w:t>
      </w:r>
      <w:r>
        <w:rPr>
          <w:rFonts w:ascii="Times New Roman" w:eastAsia="Times New Roman" w:hAnsi="Times New Roman"/>
          <w:b/>
          <w:bCs/>
          <w:sz w:val="48"/>
          <w:szCs w:val="48"/>
        </w:rPr>
        <w:t>АДМИНИСТРАЦИЯ</w:t>
      </w:r>
    </w:p>
    <w:p w:rsidR="009D74C4" w:rsidRDefault="00007D27" w:rsidP="009D74C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r>
        <w:rPr>
          <w:rFonts w:ascii="Times New Roman" w:eastAsia="Times New Roman" w:hAnsi="Times New Roman"/>
          <w:b/>
          <w:bCs/>
          <w:sz w:val="48"/>
          <w:szCs w:val="48"/>
        </w:rPr>
        <w:t>ОЗЕРСКОГО</w:t>
      </w:r>
      <w:r w:rsidR="009D74C4">
        <w:rPr>
          <w:rFonts w:ascii="Times New Roman" w:eastAsia="Times New Roman" w:hAnsi="Times New Roman"/>
          <w:b/>
          <w:bCs/>
          <w:sz w:val="48"/>
          <w:szCs w:val="48"/>
        </w:rPr>
        <w:t xml:space="preserve"> СЕЛЬСОВЕТА</w:t>
      </w:r>
    </w:p>
    <w:p w:rsidR="009D74C4" w:rsidRDefault="009D74C4" w:rsidP="009D7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40"/>
          <w:szCs w:val="40"/>
        </w:rPr>
      </w:pPr>
      <w:r>
        <w:rPr>
          <w:rFonts w:ascii="Times New Roman" w:eastAsia="Times New Roman" w:hAnsi="Times New Roman"/>
          <w:bCs/>
          <w:sz w:val="40"/>
          <w:szCs w:val="40"/>
        </w:rPr>
        <w:t>ЩИГРОВСКОГО РАЙОНА КУРСКОЙ ОБЛАСТИ</w:t>
      </w: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>ПОСТАНОВЛЕНИЕ</w:t>
      </w: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«0</w:t>
      </w:r>
      <w:r w:rsidR="00CA17AB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>» июля  2015    № 4</w:t>
      </w:r>
      <w:r w:rsidR="00CA17AB">
        <w:rPr>
          <w:rFonts w:ascii="Times New Roman" w:eastAsia="Times New Roman" w:hAnsi="Times New Roman"/>
          <w:sz w:val="28"/>
          <w:szCs w:val="28"/>
        </w:rPr>
        <w:t>5</w:t>
      </w: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 утверждении Перечня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муниципальных</w:t>
      </w:r>
      <w:proofErr w:type="gramEnd"/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услуг, предоставляемых Администрацией</w:t>
      </w:r>
    </w:p>
    <w:p w:rsidR="009D74C4" w:rsidRDefault="00007D27" w:rsidP="009D7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Озерского</w:t>
      </w:r>
      <w:r w:rsidR="009D74C4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="009D74C4"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 w:rsidR="009D74C4">
        <w:rPr>
          <w:rFonts w:ascii="Times New Roman" w:eastAsia="Times New Roman" w:hAnsi="Times New Roman"/>
          <w:sz w:val="28"/>
          <w:szCs w:val="28"/>
        </w:rPr>
        <w:t xml:space="preserve"> района</w:t>
      </w: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Курской области</w:t>
      </w: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целях осуществления административной реформы на территор</w:t>
      </w:r>
      <w:r w:rsidR="00007D27">
        <w:rPr>
          <w:rFonts w:ascii="Times New Roman" w:eastAsia="Times New Roman" w:hAnsi="Times New Roman"/>
          <w:sz w:val="28"/>
          <w:szCs w:val="28"/>
        </w:rPr>
        <w:t>ии муниципального образования «Озерский</w:t>
      </w:r>
      <w:r>
        <w:rPr>
          <w:rFonts w:ascii="Times New Roman" w:eastAsia="Times New Roman" w:hAnsi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Курской области, в соответствии с Федеральным законом Российский Федерации от 27 июля 2010 г. № 210-ФЗ «Об организации предоставления государственных и муниципальных услуг» Администрация </w:t>
      </w:r>
      <w:r w:rsidR="00007D27">
        <w:rPr>
          <w:rFonts w:ascii="Times New Roman" w:eastAsia="Times New Roman" w:hAnsi="Times New Roman"/>
          <w:sz w:val="28"/>
          <w:szCs w:val="28"/>
        </w:rPr>
        <w:t>Озерского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Курской области постановляет:</w:t>
      </w: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1.Признать утратившим силу постановление администрации </w:t>
      </w:r>
      <w:r w:rsidR="00007D27">
        <w:rPr>
          <w:rFonts w:ascii="Times New Roman" w:eastAsia="Times New Roman" w:hAnsi="Times New Roman"/>
          <w:sz w:val="28"/>
          <w:szCs w:val="28"/>
        </w:rPr>
        <w:t>Озерского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Курской области от </w:t>
      </w:r>
      <w:r w:rsidR="00007D27">
        <w:rPr>
          <w:rFonts w:ascii="Times New Roman" w:eastAsia="Times New Roman" w:hAnsi="Times New Roman"/>
          <w:sz w:val="28"/>
          <w:szCs w:val="28"/>
        </w:rPr>
        <w:t>01</w:t>
      </w:r>
      <w:r>
        <w:rPr>
          <w:rFonts w:ascii="Times New Roman" w:eastAsia="Times New Roman" w:hAnsi="Times New Roman"/>
          <w:sz w:val="28"/>
          <w:szCs w:val="28"/>
        </w:rPr>
        <w:t>.0</w:t>
      </w:r>
      <w:r w:rsidR="00007D27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>.2015 года № 2</w:t>
      </w:r>
      <w:r w:rsidR="00007D27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 xml:space="preserve"> «Об утверждении Перечня муниципальных услуг, предоставляемых Администрацией </w:t>
      </w:r>
      <w:r w:rsidR="00007D27">
        <w:rPr>
          <w:rFonts w:ascii="Times New Roman" w:eastAsia="Times New Roman" w:hAnsi="Times New Roman"/>
          <w:sz w:val="28"/>
          <w:szCs w:val="28"/>
        </w:rPr>
        <w:t>Озерского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Курской области».</w:t>
      </w: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2.Утвердить прилагаемый Перечень муниципальных услуг, предоставляемых Администрацией </w:t>
      </w:r>
      <w:r w:rsidR="00007D27">
        <w:rPr>
          <w:rFonts w:ascii="Times New Roman" w:eastAsia="Times New Roman" w:hAnsi="Times New Roman"/>
          <w:sz w:val="28"/>
          <w:szCs w:val="28"/>
        </w:rPr>
        <w:t>Озерского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Курской области.</w:t>
      </w:r>
    </w:p>
    <w:p w:rsidR="009D74C4" w:rsidRDefault="009D74C4" w:rsidP="009D74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D74C4" w:rsidRDefault="009D74C4" w:rsidP="009D74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4.Настоящее постановление вступает в силу со дня его подписания и подлежит опубликованию на официальном сайте администрации </w:t>
      </w:r>
      <w:r w:rsidR="00007D27">
        <w:rPr>
          <w:rFonts w:ascii="Times New Roman" w:eastAsia="Times New Roman" w:hAnsi="Times New Roman"/>
          <w:sz w:val="28"/>
          <w:szCs w:val="28"/>
        </w:rPr>
        <w:t>Озерского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Курской области.</w:t>
      </w: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</w:rPr>
      </w:pP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007D27">
        <w:rPr>
          <w:rFonts w:ascii="Times New Roman" w:eastAsia="Times New Roman" w:hAnsi="Times New Roman"/>
          <w:sz w:val="28"/>
          <w:szCs w:val="28"/>
        </w:rPr>
        <w:t>Озерского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сельсовета</w:t>
      </w:r>
    </w:p>
    <w:p w:rsidR="009D74C4" w:rsidRDefault="009D74C4" w:rsidP="009D74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                                                 </w:t>
      </w:r>
      <w:r w:rsidR="00007D27">
        <w:rPr>
          <w:rFonts w:ascii="Times New Roman" w:eastAsia="Times New Roman" w:hAnsi="Times New Roman"/>
          <w:sz w:val="28"/>
          <w:szCs w:val="28"/>
        </w:rPr>
        <w:t>Ю. А. Бартенев</w:t>
      </w:r>
    </w:p>
    <w:p w:rsidR="009D74C4" w:rsidRDefault="009D74C4" w:rsidP="009D74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Приложение № 1</w:t>
      </w:r>
    </w:p>
    <w:p w:rsidR="009D74C4" w:rsidRDefault="009D74C4" w:rsidP="009D74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постановлению главы </w:t>
      </w:r>
      <w:r w:rsidR="00007D27">
        <w:rPr>
          <w:rFonts w:ascii="Times New Roman" w:eastAsia="Times New Roman" w:hAnsi="Times New Roman"/>
          <w:bCs/>
          <w:sz w:val="28"/>
          <w:szCs w:val="28"/>
        </w:rPr>
        <w:t>Озерского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сельсовета</w:t>
      </w:r>
    </w:p>
    <w:p w:rsidR="009D74C4" w:rsidRDefault="009D74C4" w:rsidP="009D74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Щигровского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района Курской области</w:t>
      </w:r>
    </w:p>
    <w:p w:rsidR="009D74C4" w:rsidRDefault="009D74C4" w:rsidP="009D74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от  0</w:t>
      </w:r>
      <w:r w:rsidR="00CA17AB">
        <w:rPr>
          <w:rFonts w:ascii="Times New Roman" w:eastAsia="Times New Roman" w:hAnsi="Times New Roman"/>
          <w:bCs/>
          <w:sz w:val="28"/>
          <w:szCs w:val="28"/>
        </w:rPr>
        <w:t>7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 июля  2015 года №</w:t>
      </w:r>
      <w:r w:rsidR="00CA17AB">
        <w:rPr>
          <w:rFonts w:ascii="Times New Roman" w:eastAsia="Times New Roman" w:hAnsi="Times New Roman"/>
          <w:bCs/>
          <w:sz w:val="28"/>
          <w:szCs w:val="28"/>
        </w:rPr>
        <w:t xml:space="preserve"> 45</w:t>
      </w:r>
    </w:p>
    <w:p w:rsidR="009D74C4" w:rsidRDefault="009D74C4" w:rsidP="009D74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9D74C4" w:rsidRDefault="009D74C4" w:rsidP="009D74C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Перечень</w:t>
      </w:r>
    </w:p>
    <w:p w:rsidR="009D74C4" w:rsidRDefault="009D74C4" w:rsidP="009D74C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муниципальных услуг,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предоставляемых Администрацией </w:t>
      </w:r>
      <w:r w:rsidR="00007D27">
        <w:rPr>
          <w:rFonts w:ascii="Times New Roman" w:eastAsia="Times New Roman" w:hAnsi="Times New Roman"/>
          <w:b/>
          <w:bCs/>
          <w:sz w:val="28"/>
          <w:szCs w:val="28"/>
        </w:rPr>
        <w:t>Озерского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Щигровского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района Курской области</w:t>
      </w:r>
    </w:p>
    <w:p w:rsidR="009D74C4" w:rsidRDefault="009D74C4" w:rsidP="009D74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Выдача несовершеннолетним лицам, достигшим 16 лет, разрешения на вступление в брак до достижения брачного возраста.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Присвоение наименований улицам, площадями и иным территориям проживания граждан в населенных пунктах и адресов земельным участкам, установление нумерации домов.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водных объектов, находящихся в собственности муниципального образования «</w:t>
      </w:r>
      <w:r w:rsidR="00007D27">
        <w:rPr>
          <w:rFonts w:ascii="Times New Roman" w:eastAsia="Times New Roman" w:hAnsi="Times New Roman"/>
          <w:sz w:val="28"/>
          <w:szCs w:val="28"/>
          <w:lang w:eastAsia="ru-RU"/>
        </w:rPr>
        <w:t>Озерский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Назначение и выплата пенсии за выслугу лет лицам, замещающим должности муниципальной службы в администрации </w:t>
      </w:r>
      <w:r w:rsidR="00007D27">
        <w:rPr>
          <w:rFonts w:ascii="Times New Roman" w:eastAsia="Times New Roman" w:hAnsi="Times New Roman"/>
          <w:sz w:val="28"/>
          <w:szCs w:val="28"/>
          <w:lang w:eastAsia="ru-RU"/>
        </w:rPr>
        <w:t>Озерского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области, и ежемесячной доплаты к пенсии выборным должностным лицам.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в постоянное (бессрочное) пользование, в безвозмездное пользование, аренду имущества, находящегося в муниципальной собственности.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 w:rsidR="00007D27">
        <w:rPr>
          <w:rFonts w:ascii="Times New Roman" w:eastAsia="Times New Roman" w:hAnsi="Times New Roman"/>
          <w:sz w:val="28"/>
          <w:szCs w:val="28"/>
          <w:lang w:eastAsia="ru-RU"/>
        </w:rPr>
        <w:t>Озерского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области, на которых расположены здания, сооружения.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Утверждение схемы расположения земельного участка на кадастровом плане территории.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Продажа земельных участков, находящихся в муниципальной собственности, на территории </w:t>
      </w:r>
      <w:r w:rsidR="00007D27">
        <w:rPr>
          <w:rFonts w:ascii="Times New Roman" w:eastAsia="Times New Roman" w:hAnsi="Times New Roman"/>
          <w:sz w:val="28"/>
          <w:szCs w:val="28"/>
          <w:lang w:eastAsia="ru-RU"/>
        </w:rPr>
        <w:t>Озерского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на торгах и без проведения торгов.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 w:rsidR="00007D27">
        <w:rPr>
          <w:rFonts w:ascii="Times New Roman" w:eastAsia="Times New Roman" w:hAnsi="Times New Roman"/>
          <w:sz w:val="28"/>
          <w:szCs w:val="28"/>
          <w:lang w:eastAsia="ru-RU"/>
        </w:rPr>
        <w:t>Озерского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гражданину или юридическому лицу в собственность бесплатно.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 w:rsidR="00007D27">
        <w:rPr>
          <w:rFonts w:ascii="Times New Roman" w:eastAsia="Times New Roman" w:hAnsi="Times New Roman"/>
          <w:sz w:val="28"/>
          <w:szCs w:val="28"/>
          <w:lang w:eastAsia="ru-RU"/>
        </w:rPr>
        <w:t>Озерского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 в аренду на торгах и без проведения торгов.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 w:rsidR="00007D27">
        <w:rPr>
          <w:rFonts w:ascii="Times New Roman" w:eastAsia="Times New Roman" w:hAnsi="Times New Roman"/>
          <w:sz w:val="28"/>
          <w:szCs w:val="28"/>
          <w:lang w:eastAsia="ru-RU"/>
        </w:rPr>
        <w:t>Озерского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 в постоянное  (бессрочное) пользование.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Предоставление земельных участков, находящихся в муниципальной собственности на территории </w:t>
      </w:r>
      <w:r w:rsidR="00007D27">
        <w:rPr>
          <w:rFonts w:ascii="Times New Roman" w:eastAsia="Times New Roman" w:hAnsi="Times New Roman"/>
          <w:sz w:val="28"/>
          <w:szCs w:val="28"/>
          <w:lang w:eastAsia="ru-RU"/>
        </w:rPr>
        <w:t>Озерского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 в безвозмездное пользование.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земельных участков, находящихся в муниципальной собственности на территории </w:t>
      </w:r>
      <w:r w:rsidR="00007D27">
        <w:rPr>
          <w:rFonts w:ascii="Times New Roman" w:eastAsia="Times New Roman" w:hAnsi="Times New Roman"/>
          <w:sz w:val="28"/>
          <w:szCs w:val="28"/>
          <w:lang w:eastAsia="ru-RU"/>
        </w:rPr>
        <w:t>Озерского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 гражданам для 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Предварительное согласование предоставления земельного участка.</w:t>
      </w:r>
    </w:p>
    <w:p w:rsidR="009D74C4" w:rsidRDefault="009D74C4" w:rsidP="009D74C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Выдача  выписки  из  домовой книги, выписки  из 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 книги, справок.</w:t>
      </w:r>
    </w:p>
    <w:p w:rsidR="009D74C4" w:rsidRDefault="009D74C4" w:rsidP="009D74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Предоставление сведений из реестра муниципального имущества</w:t>
      </w:r>
    </w:p>
    <w:p w:rsidR="009D74C4" w:rsidRDefault="009D74C4" w:rsidP="009D74C4">
      <w:pPr>
        <w:rPr>
          <w:rFonts w:ascii="Calibri" w:hAnsi="Calibri"/>
          <w:sz w:val="28"/>
          <w:szCs w:val="28"/>
        </w:rPr>
      </w:pPr>
    </w:p>
    <w:p w:rsidR="00A96642" w:rsidRDefault="00A96642" w:rsidP="009D74C4">
      <w:pPr>
        <w:spacing w:after="0"/>
      </w:pPr>
    </w:p>
    <w:sectPr w:rsidR="00A96642" w:rsidSect="00007D2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D6EBD"/>
    <w:multiLevelType w:val="hybridMultilevel"/>
    <w:tmpl w:val="586A5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C4"/>
    <w:rsid w:val="00007D27"/>
    <w:rsid w:val="001D1B1D"/>
    <w:rsid w:val="0077237C"/>
    <w:rsid w:val="009D74C4"/>
    <w:rsid w:val="00A96642"/>
    <w:rsid w:val="00CA1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4C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D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4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4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2015-07-13T12:07:00Z</cp:lastPrinted>
  <dcterms:created xsi:type="dcterms:W3CDTF">2015-07-13T07:47:00Z</dcterms:created>
  <dcterms:modified xsi:type="dcterms:W3CDTF">2015-07-13T12:07:00Z</dcterms:modified>
</cp:coreProperties>
</file>