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89" w:rsidRDefault="00381389" w:rsidP="00381389">
      <w:pPr>
        <w:jc w:val="center"/>
      </w:pPr>
      <w:r>
        <w:rPr>
          <w:noProof/>
        </w:rPr>
        <w:drawing>
          <wp:inline distT="0" distB="0" distL="0" distR="0">
            <wp:extent cx="4796155" cy="551815"/>
            <wp:effectExtent l="19050" t="0" r="4445" b="0"/>
            <wp:docPr id="1" name="Рисунок 1" descr="Лого в стр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в строчк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89" w:rsidRDefault="00381389" w:rsidP="00381389">
      <w:pPr>
        <w:spacing w:before="120" w:after="120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>Более 30 границ охотничьих угодий внесены в реестр недвижимости</w:t>
      </w:r>
    </w:p>
    <w:p w:rsidR="00381389" w:rsidRDefault="00381389" w:rsidP="00381389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Кадастровой палатой по Курской области в Единый государственный реестр недвижимости (ЕГРН) внесены сведения о 38 границах охотничьих угодий, которые расположены на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территорияхПристенского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, Рыльского, Советского,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Солнцевского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Суджанского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Тимского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Фатежского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Хомутовского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Черемисиновского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районов Курской области.</w:t>
      </w:r>
    </w:p>
    <w:p w:rsidR="00381389" w:rsidRDefault="00381389" w:rsidP="00381389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Охотничьи угодья относятся к зонам с особыми условиями использования территорий. На сегодняшний день в ЕГРН содержатся сведения о границах 90 охотничьих угодий Курской области.</w:t>
      </w:r>
    </w:p>
    <w:p w:rsidR="00381389" w:rsidRDefault="00381389" w:rsidP="00381389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Границы охотничьих угодий устанавливаются в целях обеспечения рационального исп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24"/>
          <w:szCs w:val="24"/>
        </w:rPr>
        <w:t xml:space="preserve">ользования и сохранения охотничьих ресурсов, осуществления видов деятельности в сфере охотничьего хозяйства. Сведения о границах охотничьих угодий отображаются на </w:t>
      </w:r>
      <w:hyperlink r:id="rId5" w:history="1">
        <w:r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 xml:space="preserve">Публичной кадастровой </w:t>
        </w:r>
        <w:proofErr w:type="spellStart"/>
        <w:r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карте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381389" w:rsidRDefault="00381389" w:rsidP="00381389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81389" w:rsidRDefault="00381389" w:rsidP="00381389">
      <w:pPr>
        <w:spacing w:before="120" w:after="120"/>
        <w:jc w:val="both"/>
      </w:pPr>
    </w:p>
    <w:p w:rsidR="00381389" w:rsidRDefault="00381389" w:rsidP="00381389"/>
    <w:p w:rsidR="00381389" w:rsidRDefault="00381389" w:rsidP="00381389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381389" w:rsidRDefault="00381389" w:rsidP="00381389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381389" w:rsidRDefault="00381389" w:rsidP="00381389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381389" w:rsidRDefault="00381389" w:rsidP="00381389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Тел.: (4712) 72-40-00, 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</w:rPr>
        <w:t>доб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>. 2232</w:t>
      </w:r>
    </w:p>
    <w:p w:rsidR="00381389" w:rsidRDefault="00381389" w:rsidP="00381389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381389" w:rsidRDefault="00381389" w:rsidP="00381389">
      <w:pPr>
        <w:spacing w:after="0" w:line="240" w:lineRule="auto"/>
        <w:rPr>
          <w:rFonts w:ascii="Segoe UI" w:hAnsi="Segoe UI" w:cs="Segoe UI"/>
          <w:noProof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>
        <w:rPr>
          <w:rFonts w:ascii="Segoe UI" w:hAnsi="Segoe UI" w:cs="Segoe UI"/>
          <w:noProof/>
          <w:color w:val="000000" w:themeColor="text1"/>
          <w:sz w:val="18"/>
          <w:szCs w:val="18"/>
        </w:rPr>
        <w:t>пр-д Сергеева, д. 10А,Курск, 305048</w:t>
      </w:r>
    </w:p>
    <w:p w:rsidR="00381389" w:rsidRDefault="00381389" w:rsidP="00381389">
      <w:pPr>
        <w:spacing w:after="0" w:line="240" w:lineRule="auto"/>
        <w:rPr>
          <w:rFonts w:ascii="Segoe UI" w:hAnsi="Segoe UI" w:cs="Segoe UI"/>
          <w:noProof/>
          <w:color w:val="000000" w:themeColor="text1"/>
          <w:sz w:val="18"/>
          <w:szCs w:val="18"/>
        </w:rPr>
      </w:pPr>
      <w:r>
        <w:rPr>
          <w:rFonts w:ascii="Segoe UI" w:hAnsi="Segoe UI" w:cs="Segoe UI"/>
          <w:noProof/>
          <w:color w:val="000000" w:themeColor="text1"/>
          <w:sz w:val="18"/>
          <w:szCs w:val="18"/>
        </w:rPr>
        <w:t xml:space="preserve">Веб-сайт: </w:t>
      </w:r>
      <w:hyperlink r:id="rId6" w:history="1">
        <w:r>
          <w:rPr>
            <w:rStyle w:val="a3"/>
            <w:rFonts w:ascii="Segoe UI" w:hAnsi="Segoe UI" w:cs="Segoe UI"/>
            <w:noProof/>
            <w:color w:val="000000" w:themeColor="text1"/>
            <w:sz w:val="18"/>
            <w:szCs w:val="18"/>
            <w:u w:val="none"/>
          </w:rPr>
          <w:t>http://kadastr.ru</w:t>
        </w:r>
      </w:hyperlink>
      <w:r>
        <w:rPr>
          <w:rStyle w:val="a3"/>
          <w:rFonts w:ascii="Segoe UI" w:hAnsi="Segoe UI" w:cs="Segoe UI"/>
          <w:noProof/>
          <w:color w:val="000000" w:themeColor="text1"/>
          <w:sz w:val="18"/>
          <w:szCs w:val="18"/>
          <w:u w:val="none"/>
        </w:rPr>
        <w:t xml:space="preserve">; </w:t>
      </w:r>
      <w:hyperlink r:id="rId7" w:history="1">
        <w:r>
          <w:rPr>
            <w:rStyle w:val="a3"/>
            <w:rFonts w:ascii="Segoe UI" w:hAnsi="Segoe UI" w:cs="Segoe UI"/>
            <w:noProof/>
            <w:color w:val="000000" w:themeColor="text1"/>
            <w:sz w:val="18"/>
            <w:szCs w:val="18"/>
            <w:u w:val="none"/>
          </w:rPr>
          <w:t>https://vk.com/fkp_46</w:t>
        </w:r>
      </w:hyperlink>
    </w:p>
    <w:p w:rsidR="00381389" w:rsidRDefault="00381389" w:rsidP="00381389">
      <w:pPr>
        <w:rPr>
          <w:rFonts w:eastAsiaTheme="minorHAnsi"/>
          <w:lang w:eastAsia="en-US"/>
        </w:rPr>
      </w:pPr>
    </w:p>
    <w:p w:rsidR="00381389" w:rsidRDefault="00381389" w:rsidP="00381389"/>
    <w:p w:rsidR="009D6029" w:rsidRDefault="009D6029"/>
    <w:sectPr w:rsidR="009D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1389"/>
    <w:rsid w:val="00381389"/>
    <w:rsid w:val="009D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3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kp_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/" TargetMode="External"/><Relationship Id="rId5" Type="http://schemas.openxmlformats.org/officeDocument/2006/relationships/hyperlink" Target="http://pkk5.rosreestr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2019-09-02T06:17:00Z</dcterms:created>
  <dcterms:modified xsi:type="dcterms:W3CDTF">2019-09-02T06:18:00Z</dcterms:modified>
</cp:coreProperties>
</file>